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34EFC1AA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10</w:t>
      </w:r>
      <w:r w:rsidRPr="006179B8">
        <w:rPr>
          <w:rFonts w:cs="Arial"/>
          <w:b/>
          <w:bCs/>
          <w:sz w:val="28"/>
          <w:szCs w:val="28"/>
        </w:rPr>
        <w:t>.</w:t>
      </w:r>
      <w:r w:rsidR="00256035">
        <w:rPr>
          <w:rFonts w:cs="Arial"/>
          <w:b/>
          <w:bCs/>
          <w:sz w:val="28"/>
          <w:szCs w:val="28"/>
        </w:rPr>
        <w:t>7</w:t>
      </w:r>
      <w:r w:rsidR="00823DD1">
        <w:rPr>
          <w:rFonts w:cs="Arial"/>
          <w:b/>
          <w:bCs/>
          <w:sz w:val="28"/>
          <w:szCs w:val="28"/>
        </w:rPr>
        <w:t xml:space="preserve"> </w:t>
      </w:r>
      <w:r w:rsidR="005D72DB">
        <w:rPr>
          <w:rFonts w:cs="Arial"/>
          <w:b/>
          <w:bCs/>
          <w:sz w:val="28"/>
          <w:szCs w:val="28"/>
        </w:rPr>
        <w:t xml:space="preserve">Verbrennen </w:t>
      </w:r>
      <w:r w:rsidR="00256035">
        <w:rPr>
          <w:rFonts w:cs="Arial"/>
          <w:b/>
          <w:bCs/>
          <w:sz w:val="28"/>
          <w:szCs w:val="28"/>
        </w:rPr>
        <w:t>einer Kerze unter einem „</w:t>
      </w:r>
      <w:proofErr w:type="spellStart"/>
      <w:r w:rsidR="00256035">
        <w:rPr>
          <w:rFonts w:cs="Arial"/>
          <w:b/>
          <w:bCs/>
          <w:sz w:val="28"/>
          <w:szCs w:val="28"/>
        </w:rPr>
        <w:t>Gasfang</w:t>
      </w:r>
      <w:proofErr w:type="spellEnd"/>
      <w:r w:rsidR="00256035">
        <w:rPr>
          <w:rFonts w:cs="Arial"/>
          <w:b/>
          <w:bCs/>
          <w:sz w:val="28"/>
          <w:szCs w:val="28"/>
        </w:rPr>
        <w:t>“</w:t>
      </w:r>
      <w:r w:rsidR="003F5BEF" w:rsidRPr="003F5BEF">
        <w:rPr>
          <w:rFonts w:cs="Arial"/>
          <w:b/>
          <w:bCs/>
          <w:sz w:val="28"/>
          <w:szCs w:val="28"/>
        </w:rPr>
        <w:t xml:space="preserve"> 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559753E8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Digitale Laborwaage (Genauigkeit: 0,01 g),</w:t>
      </w:r>
    </w:p>
    <w:p w14:paraId="297AD006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präparierte 1-L-PET-Mehrwegflasche,</w:t>
      </w:r>
    </w:p>
    <w:p w14:paraId="678B4527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drei Holz- oder Kunststoffstücke,</w:t>
      </w:r>
    </w:p>
    <w:p w14:paraId="64E8D43D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passendes, möglichst leichtes Teesieb aus Metall,</w:t>
      </w:r>
    </w:p>
    <w:p w14:paraId="532317A7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aufgeschnittener Silikonschlauch</w:t>
      </w:r>
    </w:p>
    <w:p w14:paraId="044F464D" w14:textId="77777777" w:rsidR="00256035" w:rsidRPr="00256035" w:rsidRDefault="00256035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Unterlage für durchrieselndes „</w:t>
      </w:r>
      <w:proofErr w:type="spellStart"/>
      <w:r w:rsidRPr="00256035">
        <w:rPr>
          <w:rFonts w:cs="Arial"/>
        </w:rPr>
        <w:t>Rohrfrei</w:t>
      </w:r>
      <w:proofErr w:type="spellEnd"/>
      <w:r w:rsidRPr="00256035">
        <w:rPr>
          <w:rFonts w:cs="Arial"/>
        </w:rPr>
        <w:t>“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0F66B509" w14:textId="77777777" w:rsidR="00256035" w:rsidRPr="00256035" w:rsidRDefault="00256035" w:rsidP="00256035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Teelicht</w:t>
      </w:r>
    </w:p>
    <w:p w14:paraId="723BCF2B" w14:textId="77777777" w:rsidR="00256035" w:rsidRPr="00256035" w:rsidRDefault="00256035" w:rsidP="00256035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 w:rsidRPr="00256035">
        <w:rPr>
          <w:rFonts w:cs="Arial"/>
        </w:rPr>
        <w:t>„</w:t>
      </w:r>
      <w:proofErr w:type="spellStart"/>
      <w:r w:rsidRPr="00256035">
        <w:rPr>
          <w:rFonts w:cs="Arial"/>
        </w:rPr>
        <w:t>Rohrfrei</w:t>
      </w:r>
      <w:proofErr w:type="spellEnd"/>
      <w:r w:rsidRPr="00256035">
        <w:rPr>
          <w:rFonts w:cs="Arial"/>
        </w:rPr>
        <w:t xml:space="preserve">“ (enthält ca. 50 % </w:t>
      </w:r>
      <w:proofErr w:type="spellStart"/>
      <w:r w:rsidRPr="00256035">
        <w:rPr>
          <w:rFonts w:cs="Arial"/>
        </w:rPr>
        <w:t>NaOH</w:t>
      </w:r>
      <w:proofErr w:type="spellEnd"/>
      <w:r w:rsidRPr="00256035">
        <w:rPr>
          <w:rFonts w:cs="Arial"/>
        </w:rPr>
        <w:t>)</w:t>
      </w:r>
    </w:p>
    <w:p w14:paraId="69D742B6" w14:textId="77777777" w:rsidR="003F5BEF" w:rsidRDefault="003F5BEF" w:rsidP="004935BF">
      <w:pPr>
        <w:spacing w:after="0" w:line="276" w:lineRule="auto"/>
        <w:rPr>
          <w:rFonts w:cs="Arial"/>
        </w:rPr>
      </w:pPr>
    </w:p>
    <w:p w14:paraId="7A8DB938" w14:textId="1A833E17" w:rsidR="007643CB" w:rsidRPr="007643CB" w:rsidRDefault="00256035" w:rsidP="004935BF">
      <w:pPr>
        <w:spacing w:after="0" w:line="276" w:lineRule="auto"/>
        <w:rPr>
          <w:rFonts w:cs="Arial"/>
          <w:b/>
          <w:bCs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2C5605C5" wp14:editId="2E992553">
            <wp:simplePos x="0" y="0"/>
            <wp:positionH relativeFrom="column">
              <wp:posOffset>1862455</wp:posOffset>
            </wp:positionH>
            <wp:positionV relativeFrom="paragraph">
              <wp:posOffset>24130</wp:posOffset>
            </wp:positionV>
            <wp:extent cx="3056890" cy="2181225"/>
            <wp:effectExtent l="0" t="0" r="0" b="9525"/>
            <wp:wrapTight wrapText="bothSides">
              <wp:wrapPolygon edited="0">
                <wp:start x="0" y="0"/>
                <wp:lineTo x="0" y="21506"/>
                <wp:lineTo x="21403" y="21506"/>
                <wp:lineTo x="21403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43CB" w:rsidRPr="007643CB">
        <w:rPr>
          <w:rFonts w:cs="Arial"/>
          <w:b/>
          <w:bCs/>
        </w:rPr>
        <w:t>Versuchsaufbau:</w:t>
      </w:r>
    </w:p>
    <w:p w14:paraId="2320C82B" w14:textId="101541A0" w:rsidR="007643CB" w:rsidRDefault="007643CB" w:rsidP="004935BF">
      <w:pPr>
        <w:spacing w:after="0" w:line="276" w:lineRule="auto"/>
        <w:rPr>
          <w:rFonts w:cs="Arial"/>
        </w:rPr>
      </w:pPr>
    </w:p>
    <w:p w14:paraId="4E688A62" w14:textId="19CFC6B4" w:rsidR="007643CB" w:rsidRDefault="007643CB" w:rsidP="004935BF">
      <w:pPr>
        <w:spacing w:after="0" w:line="276" w:lineRule="auto"/>
        <w:rPr>
          <w:rFonts w:cs="Arial"/>
        </w:rPr>
      </w:pPr>
    </w:p>
    <w:p w14:paraId="40704872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19C1414F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7CD3B3C6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2950B2E9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2775250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3D87F229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7DF3A86C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6F3B1A13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170820DA" w14:textId="00FE41C1" w:rsidR="00256035" w:rsidRPr="00256035" w:rsidRDefault="00256035" w:rsidP="00256035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jc w:val="both"/>
        <w:rPr>
          <w:rFonts w:cs="Arial"/>
        </w:rPr>
      </w:pPr>
      <w:r w:rsidRPr="00256035">
        <w:rPr>
          <w:rFonts w:cs="Arial"/>
        </w:rPr>
        <w:t xml:space="preserve">Baue die Apparatur </w:t>
      </w:r>
      <w:r w:rsidR="00E97F99">
        <w:rPr>
          <w:rFonts w:cs="Arial"/>
        </w:rPr>
        <w:t>auf, wie</w:t>
      </w:r>
      <w:r w:rsidRPr="00256035">
        <w:rPr>
          <w:rFonts w:cs="Arial"/>
        </w:rPr>
        <w:t xml:space="preserve"> in der Skizze dargestellt. Benutze als Distanzstück zwischen PET-Flasche und Teesieb einen aufgeschnittenen Silikonschlauch.</w:t>
      </w:r>
    </w:p>
    <w:p w14:paraId="7EE376FA" w14:textId="77777777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 xml:space="preserve">Fülle das Teesieb über der entsprechenden Unterlage mit </w:t>
      </w:r>
      <w:proofErr w:type="spellStart"/>
      <w:r>
        <w:t>Rohrfrei</w:t>
      </w:r>
      <w:proofErr w:type="spellEnd"/>
      <w:r>
        <w:t>, so dass möglichst alle Verbrennungsgase aufgefangen werden.</w:t>
      </w:r>
    </w:p>
    <w:p w14:paraId="03BD1E6A" w14:textId="1C60CA75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>Setze das Teesieb oben auf die PET-Flasche.</w:t>
      </w:r>
    </w:p>
    <w:p w14:paraId="668BE6C8" w14:textId="350552CA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>Entzünde das Teelicht.</w:t>
      </w:r>
    </w:p>
    <w:p w14:paraId="1B1CD7E2" w14:textId="0E9E7988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>Stelle die PET-Flasche mit Hilfe der Holzstückchen über das brennende Teelicht auf die Waage.</w:t>
      </w:r>
    </w:p>
    <w:p w14:paraId="77585CF6" w14:textId="05B83A5D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>Tariere die Waage auf 0,00 g.</w:t>
      </w:r>
    </w:p>
    <w:p w14:paraId="5A1ACC1C" w14:textId="70D72FDA" w:rsidR="00256035" w:rsidRDefault="00256035" w:rsidP="00256035">
      <w:pPr>
        <w:numPr>
          <w:ilvl w:val="0"/>
          <w:numId w:val="1"/>
        </w:numPr>
        <w:spacing w:after="0" w:line="360" w:lineRule="auto"/>
        <w:jc w:val="both"/>
      </w:pPr>
      <w:r>
        <w:t>Beobachte die Veränderung der Masse auf der Waage über 3 min.</w:t>
      </w:r>
    </w:p>
    <w:p w14:paraId="446A4947" w14:textId="4FAB54B1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10</w:t>
      </w:r>
      <w:r w:rsidRPr="00180FF0">
        <w:rPr>
          <w:rFonts w:cs="Arial"/>
          <w:b/>
          <w:bCs/>
          <w:sz w:val="28"/>
          <w:szCs w:val="28"/>
        </w:rPr>
        <w:t>.</w:t>
      </w:r>
      <w:r w:rsidR="009B5A9D">
        <w:rPr>
          <w:rFonts w:cs="Arial"/>
          <w:b/>
          <w:bCs/>
          <w:sz w:val="28"/>
          <w:szCs w:val="28"/>
        </w:rPr>
        <w:t>6</w:t>
      </w:r>
    </w:p>
    <w:p w14:paraId="16A33B99" w14:textId="7C1122A3" w:rsidR="001009C8" w:rsidRPr="00180FF0" w:rsidRDefault="001009C8" w:rsidP="00ED18D5">
      <w:pPr>
        <w:spacing w:after="0" w:line="276" w:lineRule="auto"/>
        <w:jc w:val="both"/>
        <w:rPr>
          <w:rFonts w:cs="Arial"/>
          <w:b/>
          <w:bCs/>
        </w:rPr>
      </w:pPr>
      <w:r w:rsidRPr="00180FF0">
        <w:rPr>
          <w:rFonts w:cs="Arial"/>
          <w:b/>
          <w:bCs/>
        </w:rPr>
        <w:t>Beobachtungen:</w:t>
      </w:r>
      <w:r w:rsidR="004935BF" w:rsidRPr="00180FF0">
        <w:rPr>
          <w:rFonts w:cs="Arial"/>
          <w:b/>
          <w:bCs/>
        </w:rPr>
        <w:t xml:space="preserve">     </w:t>
      </w:r>
    </w:p>
    <w:p w14:paraId="03D05698" w14:textId="2BC58FCB" w:rsidR="005D72DB" w:rsidRDefault="00256035" w:rsidP="00ED18D5">
      <w:pPr>
        <w:spacing w:after="0" w:line="276" w:lineRule="auto"/>
        <w:jc w:val="both"/>
      </w:pPr>
      <w:r>
        <w:t>Die Waage zeigt eine Massenzunahme an</w:t>
      </w:r>
      <w:r w:rsidR="008B162B">
        <w:t>.</w:t>
      </w:r>
    </w:p>
    <w:p w14:paraId="180444E2" w14:textId="77777777" w:rsidR="008B162B" w:rsidRDefault="008B162B" w:rsidP="00ED18D5">
      <w:pPr>
        <w:spacing w:after="0" w:line="276" w:lineRule="auto"/>
        <w:jc w:val="both"/>
      </w:pPr>
    </w:p>
    <w:p w14:paraId="76DE5B70" w14:textId="566C2359" w:rsidR="008800FA" w:rsidRDefault="008800FA" w:rsidP="00180FF0">
      <w:pPr>
        <w:spacing w:after="0" w:line="276" w:lineRule="auto"/>
      </w:pPr>
      <w:r w:rsidRPr="00180FF0">
        <w:rPr>
          <w:b/>
          <w:bCs/>
        </w:rPr>
        <w:t>Auswertung:</w:t>
      </w:r>
      <w:r w:rsidR="002C1CC9" w:rsidRPr="00180FF0">
        <w:rPr>
          <w:b/>
          <w:bCs/>
        </w:rPr>
        <w:t xml:space="preserve">     </w:t>
      </w:r>
    </w:p>
    <w:p w14:paraId="71B12B17" w14:textId="08AFECD0" w:rsidR="008B162B" w:rsidRPr="008B162B" w:rsidRDefault="008B162B" w:rsidP="008B162B">
      <w:r>
        <w:t>Der</w:t>
      </w:r>
      <w:r w:rsidRPr="008B162B">
        <w:t xml:space="preserve"> bei der Verbrennung der Kerze entstehende Wasserdampf w</w:t>
      </w:r>
      <w:r>
        <w:t>i</w:t>
      </w:r>
      <w:r w:rsidRPr="008B162B">
        <w:t xml:space="preserve">rd vom Natriumhydroxid absorbiert und nun mitgewogen. </w:t>
      </w:r>
    </w:p>
    <w:p w14:paraId="34CF021B" w14:textId="2F0A5E5D" w:rsidR="008B162B" w:rsidRPr="008B162B" w:rsidRDefault="008B162B" w:rsidP="008B162B">
      <w:r>
        <w:t>Das bei der Verbrennung der Kerze entstehende Kohlenstoffdioxid reagiert mit dem Natriumhydroxid zu Natriumcarbonat und wird nun auch mitgewogen.</w:t>
      </w:r>
    </w:p>
    <w:p w14:paraId="04908F51" w14:textId="77777777" w:rsidR="008B162B" w:rsidRPr="008B162B" w:rsidRDefault="008B162B" w:rsidP="008B162B">
      <w:pPr>
        <w:jc w:val="center"/>
      </w:pPr>
      <w:r w:rsidRPr="008B162B">
        <w:t xml:space="preserve">2 </w:t>
      </w:r>
      <w:proofErr w:type="spellStart"/>
      <w:r w:rsidRPr="008B162B">
        <w:t>NaOH</w:t>
      </w:r>
      <w:proofErr w:type="spellEnd"/>
      <w:r w:rsidRPr="008B162B">
        <w:t xml:space="preserve"> + CO</w:t>
      </w:r>
      <w:r w:rsidRPr="008B162B">
        <w:rPr>
          <w:vertAlign w:val="subscript"/>
        </w:rPr>
        <w:t>2</w:t>
      </w:r>
      <w:r w:rsidRPr="008B162B">
        <w:t xml:space="preserve"> → Na</w:t>
      </w:r>
      <w:r w:rsidRPr="008B162B">
        <w:rPr>
          <w:vertAlign w:val="subscript"/>
        </w:rPr>
        <w:t>2</w:t>
      </w:r>
      <w:r w:rsidRPr="008B162B">
        <w:t>CO</w:t>
      </w:r>
      <w:r w:rsidRPr="008B162B">
        <w:rPr>
          <w:vertAlign w:val="subscript"/>
        </w:rPr>
        <w:t>3</w:t>
      </w:r>
      <w:r w:rsidRPr="008B162B">
        <w:t xml:space="preserve"> + H</w:t>
      </w:r>
      <w:r w:rsidRPr="008B162B">
        <w:rPr>
          <w:vertAlign w:val="subscript"/>
        </w:rPr>
        <w:t>2</w:t>
      </w:r>
      <w:r w:rsidRPr="008B162B">
        <w:t>O</w:t>
      </w:r>
    </w:p>
    <w:p w14:paraId="25B2C523" w14:textId="77777777" w:rsidR="008B162B" w:rsidRDefault="008B162B" w:rsidP="008B162B">
      <w:r w:rsidRPr="008B162B">
        <w:t xml:space="preserve">Die Gesamtmasse des Systems nimmt zu, da die Masse an Sauerstoff nun in die Gesamtmasse mit eingeht. </w:t>
      </w:r>
    </w:p>
    <w:p w14:paraId="621F349E" w14:textId="48995D50" w:rsidR="00823DD1" w:rsidRPr="008B162B" w:rsidRDefault="00823DD1" w:rsidP="00ED18D5"/>
    <w:sectPr w:rsidR="00823DD1" w:rsidRPr="008B162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C692" w14:textId="77777777" w:rsidR="00BB1A8D" w:rsidRDefault="00BB1A8D" w:rsidP="006179B8">
      <w:pPr>
        <w:spacing w:after="0" w:line="240" w:lineRule="auto"/>
      </w:pPr>
      <w:r>
        <w:separator/>
      </w:r>
    </w:p>
  </w:endnote>
  <w:endnote w:type="continuationSeparator" w:id="0">
    <w:p w14:paraId="43782BE8" w14:textId="77777777" w:rsidR="00BB1A8D" w:rsidRDefault="00BB1A8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B1482" w14:textId="77777777" w:rsidR="00BB1A8D" w:rsidRDefault="00BB1A8D" w:rsidP="006179B8">
      <w:pPr>
        <w:spacing w:after="0" w:line="240" w:lineRule="auto"/>
      </w:pPr>
      <w:r>
        <w:separator/>
      </w:r>
    </w:p>
  </w:footnote>
  <w:footnote w:type="continuationSeparator" w:id="0">
    <w:p w14:paraId="2E2D43A9" w14:textId="77777777" w:rsidR="00BB1A8D" w:rsidRDefault="00BB1A8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8"/>
  </w:num>
  <w:num w:numId="3" w16cid:durableId="1540390796">
    <w:abstractNumId w:val="9"/>
  </w:num>
  <w:num w:numId="4" w16cid:durableId="694309047">
    <w:abstractNumId w:val="5"/>
  </w:num>
  <w:num w:numId="5" w16cid:durableId="1857840274">
    <w:abstractNumId w:val="6"/>
  </w:num>
  <w:num w:numId="6" w16cid:durableId="211188591">
    <w:abstractNumId w:val="4"/>
  </w:num>
  <w:num w:numId="7" w16cid:durableId="1026908390">
    <w:abstractNumId w:val="3"/>
  </w:num>
  <w:num w:numId="8" w16cid:durableId="1980184593">
    <w:abstractNumId w:val="7"/>
  </w:num>
  <w:num w:numId="9" w16cid:durableId="540674239">
    <w:abstractNumId w:val="0"/>
  </w:num>
  <w:num w:numId="10" w16cid:durableId="179112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72531"/>
    <w:rsid w:val="000812B4"/>
    <w:rsid w:val="000874B2"/>
    <w:rsid w:val="000B7195"/>
    <w:rsid w:val="001009C8"/>
    <w:rsid w:val="00112C2D"/>
    <w:rsid w:val="001330B6"/>
    <w:rsid w:val="001478DF"/>
    <w:rsid w:val="001645E3"/>
    <w:rsid w:val="00180FF0"/>
    <w:rsid w:val="001918F1"/>
    <w:rsid w:val="001A75DD"/>
    <w:rsid w:val="001C5903"/>
    <w:rsid w:val="001E148A"/>
    <w:rsid w:val="001E6BD0"/>
    <w:rsid w:val="001F179F"/>
    <w:rsid w:val="001F1E19"/>
    <w:rsid w:val="001F5172"/>
    <w:rsid w:val="002145F5"/>
    <w:rsid w:val="00215486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F7443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D14B9"/>
    <w:rsid w:val="00506215"/>
    <w:rsid w:val="00521676"/>
    <w:rsid w:val="00526408"/>
    <w:rsid w:val="005309C0"/>
    <w:rsid w:val="005744B6"/>
    <w:rsid w:val="00592851"/>
    <w:rsid w:val="00593629"/>
    <w:rsid w:val="00594D91"/>
    <w:rsid w:val="005A4033"/>
    <w:rsid w:val="005A59A2"/>
    <w:rsid w:val="005D72DB"/>
    <w:rsid w:val="005E442F"/>
    <w:rsid w:val="005F23B6"/>
    <w:rsid w:val="006179B8"/>
    <w:rsid w:val="006202A0"/>
    <w:rsid w:val="00626F5E"/>
    <w:rsid w:val="00627F8E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E50C9"/>
    <w:rsid w:val="00823DD1"/>
    <w:rsid w:val="0083631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824F0"/>
    <w:rsid w:val="0098650F"/>
    <w:rsid w:val="00996795"/>
    <w:rsid w:val="009A139C"/>
    <w:rsid w:val="009A68A6"/>
    <w:rsid w:val="009A793A"/>
    <w:rsid w:val="009B5A9D"/>
    <w:rsid w:val="009E0A01"/>
    <w:rsid w:val="009F78E2"/>
    <w:rsid w:val="00A125A0"/>
    <w:rsid w:val="00A25AED"/>
    <w:rsid w:val="00A270FF"/>
    <w:rsid w:val="00A41646"/>
    <w:rsid w:val="00A50BD1"/>
    <w:rsid w:val="00A56487"/>
    <w:rsid w:val="00A65D8B"/>
    <w:rsid w:val="00AA56D3"/>
    <w:rsid w:val="00AD0E8D"/>
    <w:rsid w:val="00AF493C"/>
    <w:rsid w:val="00B05861"/>
    <w:rsid w:val="00B1031D"/>
    <w:rsid w:val="00B11655"/>
    <w:rsid w:val="00B17B4A"/>
    <w:rsid w:val="00B20235"/>
    <w:rsid w:val="00B24FD7"/>
    <w:rsid w:val="00B413D7"/>
    <w:rsid w:val="00B42A0D"/>
    <w:rsid w:val="00BB1A8D"/>
    <w:rsid w:val="00BB4BF8"/>
    <w:rsid w:val="00BB7377"/>
    <w:rsid w:val="00BC13E9"/>
    <w:rsid w:val="00BE44CE"/>
    <w:rsid w:val="00C06268"/>
    <w:rsid w:val="00C445EA"/>
    <w:rsid w:val="00C63832"/>
    <w:rsid w:val="00CB44B3"/>
    <w:rsid w:val="00CF1A63"/>
    <w:rsid w:val="00D02A59"/>
    <w:rsid w:val="00D22DE0"/>
    <w:rsid w:val="00D57E3B"/>
    <w:rsid w:val="00D873CC"/>
    <w:rsid w:val="00DA277E"/>
    <w:rsid w:val="00DB3429"/>
    <w:rsid w:val="00DB3874"/>
    <w:rsid w:val="00DC502B"/>
    <w:rsid w:val="00DE4064"/>
    <w:rsid w:val="00DF63B6"/>
    <w:rsid w:val="00E06DE7"/>
    <w:rsid w:val="00E411F7"/>
    <w:rsid w:val="00E634B0"/>
    <w:rsid w:val="00E97F99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64D23"/>
    <w:rsid w:val="00F75A90"/>
    <w:rsid w:val="00F97591"/>
    <w:rsid w:val="00FB3FF9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2026-01-16T11:12:00Z</dcterms:created>
  <dcterms:modified xsi:type="dcterms:W3CDTF">2026-02-03T11:03:00Z</dcterms:modified>
</cp:coreProperties>
</file>